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BAE3968"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B703AC">
        <w:rPr>
          <w:rFonts w:cs="Calibri"/>
          <w:b/>
          <w:caps/>
          <w:kern w:val="28"/>
        </w:rPr>
        <w:t>G</w:t>
      </w:r>
      <w:r w:rsidRPr="005A442B">
        <w:rPr>
          <w:rFonts w:cs="Calibri"/>
          <w:b/>
          <w:caps/>
          <w:kern w:val="28"/>
        </w:rPr>
        <w:t>Z/</w:t>
      </w:r>
      <w:r w:rsidR="00C15F73" w:rsidRPr="00C15F73">
        <w:rPr>
          <w:rFonts w:cs="Calibri"/>
          <w:b/>
          <w:caps/>
          <w:kern w:val="28"/>
        </w:rPr>
        <w:t>01351</w:t>
      </w:r>
      <w:r w:rsidRPr="005A442B">
        <w:rPr>
          <w:rFonts w:cs="Calibri"/>
          <w:b/>
          <w:caps/>
          <w:kern w:val="28"/>
        </w:rPr>
        <w:t>/</w:t>
      </w:r>
      <w:r w:rsidR="008344EA" w:rsidRPr="005A442B">
        <w:rPr>
          <w:rFonts w:cs="Calibri"/>
          <w:b/>
          <w:caps/>
          <w:kern w:val="28"/>
        </w:rPr>
        <w:t>202</w:t>
      </w:r>
      <w:r w:rsidR="004A1DDD">
        <w:rPr>
          <w:rFonts w:cs="Calibri"/>
          <w:b/>
          <w:caps/>
          <w:kern w:val="28"/>
        </w:rPr>
        <w:t>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2EA8F804"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w:t>
      </w:r>
      <w:r w:rsidRPr="00C15F73">
        <w:rPr>
          <w:rFonts w:ascii="Calibri" w:hAnsi="Calibri" w:cs="Arial"/>
          <w:snapToGrid w:val="0"/>
          <w:color w:val="000000"/>
          <w:sz w:val="22"/>
          <w:szCs w:val="22"/>
        </w:rPr>
        <w:t xml:space="preserve">nieograniczonego </w:t>
      </w:r>
      <w:r w:rsidR="002A47B8" w:rsidRPr="00C15F73">
        <w:rPr>
          <w:rFonts w:ascii="Calibri" w:hAnsi="Calibri" w:cs="Arial"/>
          <w:snapToGrid w:val="0"/>
          <w:color w:val="000000"/>
          <w:sz w:val="22"/>
          <w:szCs w:val="22"/>
        </w:rPr>
        <w:t xml:space="preserve">o nazwie: </w:t>
      </w:r>
      <w:r w:rsidR="008344EA" w:rsidRPr="00C15F73">
        <w:rPr>
          <w:rFonts w:ascii="Calibri" w:hAnsi="Calibri" w:cs="Arial"/>
          <w:snapToGrid w:val="0"/>
          <w:color w:val="000000"/>
          <w:sz w:val="22"/>
          <w:szCs w:val="22"/>
        </w:rPr>
        <w:br/>
      </w:r>
      <w:r w:rsidRPr="00C15F73">
        <w:rPr>
          <w:rFonts w:ascii="Calibri" w:hAnsi="Calibri" w:cs="Arial"/>
          <w:snapToGrid w:val="0"/>
          <w:color w:val="000000"/>
          <w:sz w:val="22"/>
          <w:szCs w:val="22"/>
        </w:rPr>
        <w:t>„</w:t>
      </w:r>
      <w:r w:rsidR="004A1DDD" w:rsidRPr="00C15F73">
        <w:rPr>
          <w:rFonts w:ascii="Calibri" w:hAnsi="Calibri" w:cs="Arial"/>
          <w:b/>
          <w:i/>
          <w:snapToGrid w:val="0"/>
          <w:color w:val="000000"/>
          <w:sz w:val="22"/>
          <w:szCs w:val="22"/>
        </w:rPr>
        <w:fldChar w:fldCharType="begin">
          <w:ffData>
            <w:name w:val=""/>
            <w:enabled/>
            <w:calcOnExit w:val="0"/>
            <w:textInput>
              <w:default w:val="Modernizacja pomieszczeń zaplecza sanitarnego w budynku warsztatowo-magazynowym RE Krosno"/>
            </w:textInput>
          </w:ffData>
        </w:fldChar>
      </w:r>
      <w:r w:rsidR="004A1DDD" w:rsidRPr="00C15F73">
        <w:rPr>
          <w:rFonts w:ascii="Calibri" w:hAnsi="Calibri" w:cs="Arial"/>
          <w:b/>
          <w:i/>
          <w:snapToGrid w:val="0"/>
          <w:color w:val="000000"/>
          <w:sz w:val="22"/>
          <w:szCs w:val="22"/>
        </w:rPr>
        <w:instrText xml:space="preserve"> FORMTEXT </w:instrText>
      </w:r>
      <w:r w:rsidR="004A1DDD" w:rsidRPr="00C15F73">
        <w:rPr>
          <w:rFonts w:ascii="Calibri" w:hAnsi="Calibri" w:cs="Arial"/>
          <w:b/>
          <w:i/>
          <w:snapToGrid w:val="0"/>
          <w:color w:val="000000"/>
          <w:sz w:val="22"/>
          <w:szCs w:val="22"/>
        </w:rPr>
      </w:r>
      <w:r w:rsidR="004A1DDD" w:rsidRPr="00C15F73">
        <w:rPr>
          <w:rFonts w:ascii="Calibri" w:hAnsi="Calibri" w:cs="Arial"/>
          <w:b/>
          <w:i/>
          <w:snapToGrid w:val="0"/>
          <w:color w:val="000000"/>
          <w:sz w:val="22"/>
          <w:szCs w:val="22"/>
        </w:rPr>
        <w:fldChar w:fldCharType="separate"/>
      </w:r>
      <w:r w:rsidR="004A1DDD" w:rsidRPr="00C15F73">
        <w:rPr>
          <w:rFonts w:ascii="Calibri" w:hAnsi="Calibri" w:cs="Arial"/>
          <w:b/>
          <w:i/>
          <w:noProof/>
          <w:snapToGrid w:val="0"/>
          <w:color w:val="000000"/>
          <w:sz w:val="22"/>
          <w:szCs w:val="22"/>
        </w:rPr>
        <w:t>Modernizacja pomieszczeń zaplecza sanitarnego w budynku warsztatowo-magazynowym RE Krosno</w:t>
      </w:r>
      <w:r w:rsidR="004A1DDD" w:rsidRPr="00C15F73">
        <w:rPr>
          <w:rFonts w:ascii="Calibri" w:hAnsi="Calibri" w:cs="Arial"/>
          <w:b/>
          <w:i/>
          <w:snapToGrid w:val="0"/>
          <w:color w:val="000000"/>
          <w:sz w:val="22"/>
          <w:szCs w:val="22"/>
        </w:rPr>
        <w:fldChar w:fldCharType="end"/>
      </w:r>
      <w:r w:rsidRPr="00C15F73">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9A7EA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9A7EA0">
        <w:trPr>
          <w:trHeight w:val="532"/>
        </w:trPr>
        <w:tc>
          <w:tcPr>
            <w:tcW w:w="1980"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9A7EA0">
        <w:trPr>
          <w:trHeight w:val="183"/>
        </w:trPr>
        <w:tc>
          <w:tcPr>
            <w:tcW w:w="1980"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9A7EA0">
        <w:trPr>
          <w:trHeight w:val="77"/>
        </w:trPr>
        <w:tc>
          <w:tcPr>
            <w:tcW w:w="1980"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6AC8D6B3" w:rsidR="009E5DB8" w:rsidRDefault="009E5DB8" w:rsidP="00A8557F">
      <w:pPr>
        <w:pStyle w:val="NRI"/>
      </w:pPr>
      <w:r>
        <w:rPr>
          <w:lang w:eastAsia="pl-PL"/>
        </w:rPr>
        <w:t>OSOB</w:t>
      </w:r>
      <w:r w:rsidR="00C15F73">
        <w:rPr>
          <w:lang w:eastAsia="pl-PL"/>
        </w:rPr>
        <w:t>A</w:t>
      </w:r>
      <w:r>
        <w:rPr>
          <w:lang w:eastAsia="pl-PL"/>
        </w:rPr>
        <w:t xml:space="preserve"> </w:t>
      </w:r>
      <w:r w:rsidRPr="00E3006E">
        <w:rPr>
          <w:lang w:eastAsia="pl-PL"/>
        </w:rPr>
        <w:t>UPRAWNIONA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D1F83">
            <w:pPr>
              <w:spacing w:before="10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45D537C5" w:rsidR="00DA508D" w:rsidRDefault="00DA508D" w:rsidP="00A8557F">
      <w:pPr>
        <w:tabs>
          <w:tab w:val="right" w:leader="dot" w:pos="3828"/>
          <w:tab w:val="left" w:pos="3969"/>
          <w:tab w:val="right" w:leader="dot" w:pos="9497"/>
        </w:tabs>
        <w:spacing w:line="360" w:lineRule="auto"/>
        <w:ind w:left="710" w:hanging="142"/>
        <w:contextualSpacing/>
        <w:rPr>
          <w:rFonts w:cs="Calibri"/>
          <w:b/>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D36433">
      <w:pPr>
        <w:numPr>
          <w:ilvl w:val="3"/>
          <w:numId w:val="1"/>
        </w:numPr>
        <w:spacing w:line="240" w:lineRule="auto"/>
        <w:ind w:left="709" w:right="-1" w:hanging="425"/>
        <w:rPr>
          <w:rFonts w:cs="Calibri"/>
          <w:lang w:eastAsia="pl-PL"/>
        </w:rPr>
      </w:pPr>
      <w:r w:rsidRPr="00CF4476">
        <w:rPr>
          <w:rFonts w:cs="Calibri"/>
          <w:lang w:eastAsia="pl-PL"/>
        </w:rPr>
        <w:lastRenderedPageBreak/>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52F43A2A"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w:t>
      </w:r>
      <w:r w:rsidR="00CF0F12">
        <w:rPr>
          <w:rFonts w:cs="Calibri"/>
          <w:lang w:eastAsia="pl-PL"/>
        </w:rPr>
        <w:t>usługi/</w:t>
      </w:r>
      <w:r w:rsidR="00903F25">
        <w:rPr>
          <w:rFonts w:cs="Calibri"/>
          <w:lang w:eastAsia="pl-PL"/>
        </w:rPr>
        <w:t xml:space="preserve">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2A965C79"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D36433"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D36433"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B83DA" w14:textId="77777777" w:rsidR="00122302" w:rsidRDefault="00122302" w:rsidP="004A302B">
      <w:pPr>
        <w:spacing w:line="240" w:lineRule="auto"/>
      </w:pPr>
      <w:r>
        <w:separator/>
      </w:r>
    </w:p>
  </w:endnote>
  <w:endnote w:type="continuationSeparator" w:id="0">
    <w:p w14:paraId="40F83C3B" w14:textId="77777777" w:rsidR="00122302" w:rsidRDefault="0012230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3A002E7"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23333">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23333">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53529" w14:textId="77777777" w:rsidR="00122302" w:rsidRDefault="00122302" w:rsidP="004A302B">
      <w:pPr>
        <w:spacing w:line="240" w:lineRule="auto"/>
      </w:pPr>
      <w:r>
        <w:separator/>
      </w:r>
    </w:p>
  </w:footnote>
  <w:footnote w:type="continuationSeparator" w:id="0">
    <w:p w14:paraId="3751C4FB" w14:textId="77777777" w:rsidR="00122302" w:rsidRDefault="00122302"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D36433"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7049680">
    <w:abstractNumId w:val="7"/>
  </w:num>
  <w:num w:numId="2" w16cid:durableId="2076050653">
    <w:abstractNumId w:val="6"/>
  </w:num>
  <w:num w:numId="3" w16cid:durableId="901403407">
    <w:abstractNumId w:val="8"/>
  </w:num>
  <w:num w:numId="4" w16cid:durableId="1122456806">
    <w:abstractNumId w:val="9"/>
  </w:num>
  <w:num w:numId="5" w16cid:durableId="151066029">
    <w:abstractNumId w:val="12"/>
  </w:num>
  <w:num w:numId="6" w16cid:durableId="1564756304">
    <w:abstractNumId w:val="5"/>
  </w:num>
  <w:num w:numId="7" w16cid:durableId="1312632043">
    <w:abstractNumId w:val="10"/>
  </w:num>
  <w:num w:numId="8" w16cid:durableId="147593180">
    <w:abstractNumId w:val="13"/>
  </w:num>
  <w:num w:numId="9" w16cid:durableId="16306713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1514907">
    <w:abstractNumId w:val="3"/>
  </w:num>
  <w:num w:numId="11" w16cid:durableId="90388071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1B6"/>
    <w:rsid w:val="00084857"/>
    <w:rsid w:val="0008582E"/>
    <w:rsid w:val="00086905"/>
    <w:rsid w:val="00086D98"/>
    <w:rsid w:val="00090541"/>
    <w:rsid w:val="00092A66"/>
    <w:rsid w:val="000933AF"/>
    <w:rsid w:val="00096F2D"/>
    <w:rsid w:val="000A072E"/>
    <w:rsid w:val="000A2EBE"/>
    <w:rsid w:val="000A31C6"/>
    <w:rsid w:val="000A6207"/>
    <w:rsid w:val="000B20CA"/>
    <w:rsid w:val="000B3117"/>
    <w:rsid w:val="000B36E9"/>
    <w:rsid w:val="000B3746"/>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269"/>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1F7E94"/>
    <w:rsid w:val="00201A92"/>
    <w:rsid w:val="00203373"/>
    <w:rsid w:val="00203B9C"/>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77"/>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DD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66FA"/>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0E3E"/>
    <w:rsid w:val="006E25E8"/>
    <w:rsid w:val="006E349D"/>
    <w:rsid w:val="006E5C2B"/>
    <w:rsid w:val="006E7435"/>
    <w:rsid w:val="006F166E"/>
    <w:rsid w:val="006F2267"/>
    <w:rsid w:val="006F2D30"/>
    <w:rsid w:val="006F326D"/>
    <w:rsid w:val="006F3298"/>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B7B97"/>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49A5"/>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6476"/>
    <w:rsid w:val="009A7022"/>
    <w:rsid w:val="009A73BF"/>
    <w:rsid w:val="009A7EA0"/>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2745C"/>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3C21"/>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C6ACC"/>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442E"/>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3AC"/>
    <w:rsid w:val="00B70431"/>
    <w:rsid w:val="00B70639"/>
    <w:rsid w:val="00B715BF"/>
    <w:rsid w:val="00B71AAA"/>
    <w:rsid w:val="00B72385"/>
    <w:rsid w:val="00B74282"/>
    <w:rsid w:val="00B75C6B"/>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A7949"/>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5F73"/>
    <w:rsid w:val="00C167E3"/>
    <w:rsid w:val="00C16976"/>
    <w:rsid w:val="00C207C9"/>
    <w:rsid w:val="00C20C80"/>
    <w:rsid w:val="00C20EA5"/>
    <w:rsid w:val="00C21F52"/>
    <w:rsid w:val="00C229FA"/>
    <w:rsid w:val="00C22B93"/>
    <w:rsid w:val="00C22E0F"/>
    <w:rsid w:val="00C23333"/>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0F12"/>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433"/>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D74D6"/>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3ACE"/>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195F"/>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5C89"/>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POST/DYS/OR/GZ/01351/2026                         </dmsv2SWPP2ObjectNumber>
    <dmsv2SWPP2SumMD5 xmlns="http://schemas.microsoft.com/sharepoint/v3">f0575c9e6de589dc259a0c1fbb49a23d</dmsv2SWPP2SumMD5>
    <dmsv2BaseMoved xmlns="http://schemas.microsoft.com/sharepoint/v3">false</dmsv2BaseMoved>
    <dmsv2BaseIsSensitive xmlns="http://schemas.microsoft.com/sharepoint/v3">true</dmsv2BaseIsSensitive>
    <dmsv2SWPP2IDSWPP2 xmlns="http://schemas.microsoft.com/sharepoint/v3">713702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24976255</dmsv2BaseClientSystemDocumentID>
    <dmsv2BaseModifiedByID xmlns="http://schemas.microsoft.com/sharepoint/v3">10100322</dmsv2BaseModifiedByID>
    <dmsv2BaseCreatedByID xmlns="http://schemas.microsoft.com/sharepoint/v3">10100322</dmsv2BaseCreatedByID>
    <dmsv2SWPP2ObjectDepartment xmlns="http://schemas.microsoft.com/sharepoint/v3">00000001000700030000000b0000</dmsv2SWPP2ObjectDepartment>
    <dmsv2SWPP2ObjectName xmlns="http://schemas.microsoft.com/sharepoint/v3">Postępowanie</dmsv2SWPP2ObjectName>
    <_dlc_DocId xmlns="a19cb1c7-c5c7-46d4-85ae-d83685407bba">FJ3FSM7XJ42E-1649073643-11027</_dlc_DocId>
    <_dlc_DocIdUrl xmlns="a19cb1c7-c5c7-46d4-85ae-d83685407bba">
      <Url>https://swpp2.dms.gkpge.pl/sites/43/_layouts/15/DocIdRedir.aspx?ID=FJ3FSM7XJ42E-1649073643-11027</Url>
      <Description>FJ3FSM7XJ42E-1649073643-11027</Description>
    </_dlc_DocIdUrl>
  </documentManagement>
</p:properti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BE5061-687B-4CD5-9B5C-B0A1569141C0}">
  <ds:schemaRefs>
    <ds:schemaRef ds:uri="http://schemas.openxmlformats.org/officeDocument/2006/bibliography"/>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openxmlformats.org/package/2006/metadata/core-properties"/>
    <ds:schemaRef ds:uri="http://purl.org/dc/terms/"/>
    <ds:schemaRef ds:uri="http://purl.org/dc/dcmitype/"/>
    <ds:schemaRef ds:uri="http://www.w3.org/XML/1998/namespace"/>
    <ds:schemaRef ds:uri="http://schemas.microsoft.com/office/2006/documentManagement/types"/>
    <ds:schemaRef ds:uri="http://purl.org/dc/elements/1.1/"/>
    <ds:schemaRef ds:uri="http://schemas.microsoft.com/sharepoint/v3"/>
    <ds:schemaRef ds:uri="http://schemas.microsoft.com/office/infopath/2007/PartnerControls"/>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F6DEE104-3C11-48F0-969A-B728A541E1C1}"/>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C03B71C3-EA95-4C9F-B466-64513193028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1159</Words>
  <Characters>6956</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Zapasek Dominika [PGE Dystr. O.Rzeszów]</cp:lastModifiedBy>
  <cp:revision>7</cp:revision>
  <cp:lastPrinted>2020-02-27T07:25:00Z</cp:lastPrinted>
  <dcterms:created xsi:type="dcterms:W3CDTF">2026-03-11T12:40:00Z</dcterms:created>
  <dcterms:modified xsi:type="dcterms:W3CDTF">2026-04-17T11:09:00Z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7552ade8-6ce4-4a02-8643-328999498899</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2026-04-17T10:40:21Z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28097707-f6da-4fea-a429-368c3ffd08e7</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